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Республика Алтай, р-н Шебалинский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Поляковой Лилии Валерьевны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(15.10.1977 года рождения, адрес регистрации: Республика Алтай, Шебалинский район, с. Ильинка ул. Заречная, 77, кв. 2, ИНН 040500911529),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Республики Алтай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2533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32E0E6">
      <w:pPr>
        <w:pStyle w:val="13"/>
        <w:spacing w:before="0" w:after="0"/>
        <w:ind w:firstLine="709"/>
        <w:rPr>
          <w:sz w:val="24"/>
          <w:szCs w:val="28"/>
        </w:rPr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земельный</w:t>
      </w:r>
      <w:r>
        <w:rPr>
          <w:rFonts w:hint="default"/>
          <w:sz w:val="24"/>
          <w:szCs w:val="24"/>
          <w:lang w:val="ru-RU"/>
        </w:rPr>
        <w:t xml:space="preserve"> участок, местоположение которого установлено относительно ориентира, расположенного в границах участка. Почтовый адрес ориентира: Республика Алтай, р-н Шебалинский, с. Ильинка, ул. Центральная, д. 80. Площадь: 2 600 кв.м. Вид разрешенного использования: для ведения личного подсобного хозяйства. Кадастровый номер: 04:04:01010:253, принадлежащий на праве собственности Полякову Андрею Васильевичу, являющийся совместно нажитым имуществом супругов.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Полякова Лилия Валерьевна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40817810250204458980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DD21A5"/>
    <w:rsid w:val="13212838"/>
    <w:rsid w:val="180776A0"/>
    <w:rsid w:val="20BF3DF6"/>
    <w:rsid w:val="21681D9F"/>
    <w:rsid w:val="23B056EF"/>
    <w:rsid w:val="2F913F98"/>
    <w:rsid w:val="3BAE7776"/>
    <w:rsid w:val="446A095C"/>
    <w:rsid w:val="4DB410D6"/>
    <w:rsid w:val="5FB9417D"/>
    <w:rsid w:val="6F1A0D09"/>
    <w:rsid w:val="766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2025-10-07T05:44:36Z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